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000" w:type="pct"/>
        <w:tblLook w:val="04A0" w:firstRow="1" w:lastRow="0" w:firstColumn="1" w:lastColumn="0" w:noHBand="0" w:noVBand="1"/>
      </w:tblPr>
      <w:tblGrid>
        <w:gridCol w:w="4508"/>
        <w:gridCol w:w="4508"/>
      </w:tblGrid>
      <w:tr w:rsidR="0018140D" w14:paraId="252CC335" w14:textId="77777777" w:rsidTr="009B293C">
        <w:trPr>
          <w:trHeight w:val="311"/>
        </w:trPr>
        <w:tc>
          <w:tcPr>
            <w:tcW w:w="5000" w:type="pct"/>
            <w:gridSpan w:val="2"/>
            <w:shd w:val="clear" w:color="auto" w:fill="DEEAF6" w:themeFill="accent5" w:themeFillTint="33"/>
          </w:tcPr>
          <w:p w14:paraId="2E5F9D92" w14:textId="252827DC" w:rsidR="0018140D" w:rsidRPr="003415C6" w:rsidRDefault="0018140D" w:rsidP="0018140D">
            <w:pPr>
              <w:jc w:val="center"/>
              <w:rPr>
                <w:b/>
                <w:bCs/>
              </w:rPr>
            </w:pPr>
            <w:r w:rsidRPr="003415C6">
              <w:rPr>
                <w:b/>
                <w:bCs/>
              </w:rPr>
              <w:t>Title</w:t>
            </w:r>
          </w:p>
        </w:tc>
      </w:tr>
      <w:tr w:rsidR="0018140D" w14:paraId="69D9052B" w14:textId="77777777" w:rsidTr="009B293C">
        <w:trPr>
          <w:trHeight w:val="311"/>
        </w:trPr>
        <w:tc>
          <w:tcPr>
            <w:tcW w:w="5000" w:type="pct"/>
            <w:gridSpan w:val="2"/>
          </w:tcPr>
          <w:p w14:paraId="2ECE050B" w14:textId="77777777" w:rsidR="009446E8" w:rsidRDefault="009446E8" w:rsidP="009446E8">
            <w:proofErr w:type="spellStart"/>
            <w:r>
              <w:t>McLennon</w:t>
            </w:r>
            <w:proofErr w:type="spellEnd"/>
            <w:r>
              <w:t xml:space="preserve"> SM, </w:t>
            </w:r>
            <w:proofErr w:type="spellStart"/>
            <w:r>
              <w:t>Habermann</w:t>
            </w:r>
            <w:proofErr w:type="spellEnd"/>
            <w:r>
              <w:t xml:space="preserve"> B, Davis LL. Deciding to institutionalize: why do family members cease caregiving at home? J </w:t>
            </w:r>
            <w:proofErr w:type="spellStart"/>
            <w:r>
              <w:t>Neurosci</w:t>
            </w:r>
            <w:proofErr w:type="spellEnd"/>
            <w:r>
              <w:t xml:space="preserve"> </w:t>
            </w:r>
            <w:proofErr w:type="spellStart"/>
            <w:r>
              <w:t>Nurs</w:t>
            </w:r>
            <w:proofErr w:type="spellEnd"/>
            <w:r>
              <w:t>. 2010;42(2):95-103.</w:t>
            </w:r>
          </w:p>
          <w:p w14:paraId="3BFCBC85" w14:textId="77777777" w:rsidR="0018140D" w:rsidRDefault="0018140D"/>
        </w:tc>
      </w:tr>
      <w:tr w:rsidR="00183E88" w14:paraId="7C6CED63" w14:textId="77777777" w:rsidTr="009B293C">
        <w:trPr>
          <w:trHeight w:val="311"/>
        </w:trPr>
        <w:tc>
          <w:tcPr>
            <w:tcW w:w="2500" w:type="pct"/>
          </w:tcPr>
          <w:p w14:paraId="603F19A8" w14:textId="273788B6" w:rsidR="00183E88" w:rsidRDefault="00183E88" w:rsidP="009446E8">
            <w:r>
              <w:t>Agreement</w:t>
            </w:r>
          </w:p>
        </w:tc>
        <w:tc>
          <w:tcPr>
            <w:tcW w:w="2500" w:type="pct"/>
          </w:tcPr>
          <w:p w14:paraId="619A6DA3" w14:textId="3299B8B1" w:rsidR="00183E88" w:rsidRDefault="00183E88" w:rsidP="009446E8">
            <w:r>
              <w:t>57/294</w:t>
            </w:r>
          </w:p>
        </w:tc>
      </w:tr>
      <w:tr w:rsidR="009B293C" w14:paraId="092D6FBB" w14:textId="77777777" w:rsidTr="009B293C">
        <w:trPr>
          <w:trHeight w:val="311"/>
        </w:trPr>
        <w:tc>
          <w:tcPr>
            <w:tcW w:w="2500" w:type="pct"/>
          </w:tcPr>
          <w:p w14:paraId="556465FC" w14:textId="4B7AE1FC" w:rsidR="009B293C" w:rsidRDefault="009B293C" w:rsidP="009446E8">
            <w:r>
              <w:t>Final Agreement</w:t>
            </w:r>
          </w:p>
        </w:tc>
        <w:tc>
          <w:tcPr>
            <w:tcW w:w="2500" w:type="pct"/>
          </w:tcPr>
          <w:p w14:paraId="07A968FD" w14:textId="723241EF" w:rsidR="009B293C" w:rsidRDefault="009B293C" w:rsidP="009446E8">
            <w:r>
              <w:t>82/294</w:t>
            </w:r>
          </w:p>
        </w:tc>
      </w:tr>
      <w:tr w:rsidR="009B293C" w14:paraId="3DD36D6C" w14:textId="77777777" w:rsidTr="009B293C">
        <w:trPr>
          <w:trHeight w:val="311"/>
        </w:trPr>
        <w:tc>
          <w:tcPr>
            <w:tcW w:w="5000" w:type="pct"/>
            <w:gridSpan w:val="2"/>
            <w:shd w:val="clear" w:color="auto" w:fill="F7CAAC" w:themeFill="accent2" w:themeFillTint="66"/>
          </w:tcPr>
          <w:p w14:paraId="4470FE2A" w14:textId="45DB5630" w:rsidR="009B293C" w:rsidRPr="003415C6" w:rsidRDefault="009B293C" w:rsidP="0018140D">
            <w:pPr>
              <w:jc w:val="center"/>
              <w:rPr>
                <w:b/>
                <w:bCs/>
              </w:rPr>
            </w:pPr>
            <w:r w:rsidRPr="003415C6">
              <w:rPr>
                <w:b/>
                <w:bCs/>
              </w:rPr>
              <w:t xml:space="preserve">Agreed </w:t>
            </w:r>
          </w:p>
        </w:tc>
      </w:tr>
      <w:tr w:rsidR="009B293C" w14:paraId="12F66749" w14:textId="77777777" w:rsidTr="009B293C">
        <w:trPr>
          <w:trHeight w:val="311"/>
        </w:trPr>
        <w:tc>
          <w:tcPr>
            <w:tcW w:w="5000" w:type="pct"/>
            <w:gridSpan w:val="2"/>
          </w:tcPr>
          <w:p w14:paraId="3E8A3AD0" w14:textId="77777777" w:rsidR="009B293C" w:rsidRPr="009B293C" w:rsidRDefault="009B293C" w:rsidP="009B293C">
            <w:pPr>
              <w:autoSpaceDE w:val="0"/>
              <w:autoSpaceDN w:val="0"/>
              <w:adjustRightInd w:val="0"/>
              <w:rPr>
                <w:rFonts w:cstheme="minorHAnsi"/>
              </w:rPr>
            </w:pPr>
            <w:r w:rsidRPr="009B293C">
              <w:rPr>
                <w:rFonts w:cstheme="minorHAnsi"/>
              </w:rPr>
              <w:t>Specifically, difficulties managing chronic medical conditions were expressed. For example, one caregiver discussed problems managing her husband’s blood sugar levels because of erratic eating patterns.</w:t>
            </w:r>
          </w:p>
          <w:p w14:paraId="56A978C0" w14:textId="77777777" w:rsidR="009B293C" w:rsidRPr="009B293C" w:rsidRDefault="009B293C" w:rsidP="009446E8">
            <w:pPr>
              <w:autoSpaceDE w:val="0"/>
              <w:autoSpaceDN w:val="0"/>
              <w:adjustRightInd w:val="0"/>
              <w:rPr>
                <w:rFonts w:cstheme="minorHAnsi"/>
              </w:rPr>
            </w:pPr>
          </w:p>
          <w:p w14:paraId="203C107C" w14:textId="58C347E1" w:rsidR="009B293C" w:rsidRPr="002E73F9" w:rsidRDefault="009B293C" w:rsidP="009446E8">
            <w:pPr>
              <w:autoSpaceDE w:val="0"/>
              <w:autoSpaceDN w:val="0"/>
              <w:adjustRightInd w:val="0"/>
              <w:rPr>
                <w:rFonts w:cstheme="minorHAnsi"/>
                <w:b/>
              </w:rPr>
            </w:pPr>
            <w:r w:rsidRPr="009B293C">
              <w:rPr>
                <w:rFonts w:cstheme="minorHAnsi"/>
              </w:rPr>
              <w:t>The caregivers themselves also reported health related medical problems that interfered with their ability to continue with caregiving demands. These included recent knee surgery, a new diagnosis of breast cancer, joint pain, sleeplessness, and fatigue. Mental health complaints were also common and included feeling overwhelmed, depressed, and stressed related to conflict with family, finances, and work</w:t>
            </w:r>
            <w:bookmarkStart w:id="0" w:name="_GoBack"/>
            <w:bookmarkEnd w:id="0"/>
            <w:r w:rsidRPr="009B293C">
              <w:rPr>
                <w:rFonts w:cstheme="minorHAnsi"/>
              </w:rPr>
              <w:t xml:space="preserve"> responsibilities.</w:t>
            </w:r>
            <w:r>
              <w:rPr>
                <w:rFonts w:cstheme="minorHAnsi"/>
              </w:rPr>
              <w:t xml:space="preserve"> </w:t>
            </w:r>
          </w:p>
          <w:p w14:paraId="6436520B" w14:textId="77777777" w:rsidR="009B293C" w:rsidRDefault="009B293C" w:rsidP="009446E8">
            <w:pPr>
              <w:jc w:val="center"/>
            </w:pPr>
          </w:p>
        </w:tc>
      </w:tr>
    </w:tbl>
    <w:p w14:paraId="03F9E294" w14:textId="77777777" w:rsidR="001F7D95" w:rsidRDefault="001F7D95"/>
    <w:sectPr w:rsidR="001F7D95" w:rsidSect="009B29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AE9"/>
    <w:rsid w:val="0018140D"/>
    <w:rsid w:val="00183E88"/>
    <w:rsid w:val="001F7D95"/>
    <w:rsid w:val="003415C6"/>
    <w:rsid w:val="00755AE9"/>
    <w:rsid w:val="007B3F69"/>
    <w:rsid w:val="00902F02"/>
    <w:rsid w:val="009446E8"/>
    <w:rsid w:val="009B293C"/>
    <w:rsid w:val="00BE5E38"/>
    <w:rsid w:val="00D038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82E11"/>
  <w15:chartTrackingRefBased/>
  <w15:docId w15:val="{AA86D39D-4D25-4FC4-A4A5-7749BAE63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1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46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6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374D92-1321-4B28-BF2F-FAE4DB3D6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125</Words>
  <Characters>717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Q.Y.</dc:creator>
  <cp:keywords/>
  <dc:description/>
  <cp:lastModifiedBy>Tan Q.Y.</cp:lastModifiedBy>
  <cp:revision>7</cp:revision>
  <dcterms:created xsi:type="dcterms:W3CDTF">2020-06-09T14:05:00Z</dcterms:created>
  <dcterms:modified xsi:type="dcterms:W3CDTF">2020-06-22T04:49:00Z</dcterms:modified>
</cp:coreProperties>
</file>